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0533" w14:textId="3DC4E2F3" w:rsidR="00C332E3" w:rsidRPr="00C332E3" w:rsidRDefault="00C332E3" w:rsidP="00C332E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  <w:r w:rsidRPr="00C332E3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Diamondback Pony Club Financial Support</w:t>
      </w:r>
    </w:p>
    <w:p w14:paraId="454357D3" w14:textId="77777777" w:rsidR="00C332E3" w:rsidRPr="00C332E3" w:rsidRDefault="00C332E3" w:rsidP="00C332E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67AB42ED" w14:textId="77777777" w:rsidR="00C332E3" w:rsidRPr="00C332E3" w:rsidRDefault="00C332E3" w:rsidP="00C33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We currently have a couple of corporate sponsors that provide yearly support.  If you know of any businesses looking to support youth organizations, please share.  We are a 501-C3.  </w:t>
      </w:r>
    </w:p>
    <w:p w14:paraId="3033704A" w14:textId="77777777" w:rsidR="00C332E3" w:rsidRPr="00C332E3" w:rsidRDefault="00C332E3" w:rsidP="00C33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406799D4" w14:textId="77777777" w:rsidR="00C332E3" w:rsidRPr="00C332E3" w:rsidRDefault="00C332E3" w:rsidP="00C33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We have set up several ways to receive donations from shopping at places we are already going to.  </w:t>
      </w:r>
    </w:p>
    <w:p w14:paraId="618536C6" w14:textId="77777777" w:rsidR="00C332E3" w:rsidRPr="00C332E3" w:rsidRDefault="00C332E3" w:rsidP="00C332E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4E934530" w14:textId="77777777" w:rsidR="00C332E3" w:rsidRPr="00C332E3" w:rsidRDefault="00C332E3" w:rsidP="00C33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1. </w:t>
      </w:r>
      <w:r w:rsidRPr="00C332E3">
        <w:rPr>
          <w:rFonts w:ascii="Helvetica" w:eastAsia="Times New Roman" w:hAnsi="Helvetica" w:cs="Helvetica"/>
          <w:b/>
          <w:bCs/>
          <w:color w:val="26282A"/>
          <w:sz w:val="24"/>
          <w:szCs w:val="24"/>
          <w:u w:val="single"/>
        </w:rPr>
        <w:t> Fry's:</w:t>
      </w:r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  We ask each family to link their Fry's community rewards to Diamondback.  A % of your purchases is allocated to Diamondback.  Fry's sends us a check every 3 months.  </w:t>
      </w:r>
    </w:p>
    <w:p w14:paraId="02D21490" w14:textId="77777777" w:rsidR="00C332E3" w:rsidRPr="00C332E3" w:rsidRDefault="00C332E3" w:rsidP="00C33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06B8EC9" w14:textId="77777777" w:rsidR="00C332E3" w:rsidRPr="00C332E3" w:rsidRDefault="00C332E3" w:rsidP="00C33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2.  </w:t>
      </w:r>
      <w:r w:rsidRPr="00C332E3">
        <w:rPr>
          <w:rFonts w:ascii="Helvetica" w:eastAsia="Times New Roman" w:hAnsi="Helvetica" w:cs="Helvetica"/>
          <w:b/>
          <w:bCs/>
          <w:color w:val="26282A"/>
          <w:sz w:val="24"/>
          <w:szCs w:val="24"/>
          <w:u w:val="single"/>
        </w:rPr>
        <w:t>Amazon:</w:t>
      </w:r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 xml:space="preserve">  We ask each family to link their amazon smile account to </w:t>
      </w:r>
      <w:proofErr w:type="gramStart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Diamondback..</w:t>
      </w:r>
      <w:proofErr w:type="gramEnd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  MAKE SURE TO log into amazon smiles when ordering from Amazon.  </w:t>
      </w:r>
      <w:hyperlink r:id="rId4" w:tgtFrame="_blank" w:history="1">
        <w:r w:rsidRPr="00C332E3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http://WWW.SMILE.AMAZON.COM</w:t>
        </w:r>
      </w:hyperlink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  to get the donation.   A % of each purchase is allocated to Diamondback.  Amazon auto deposits funds directly to our bank account about every quarter.  </w:t>
      </w:r>
    </w:p>
    <w:p w14:paraId="495190E2" w14:textId="77777777" w:rsidR="00C332E3" w:rsidRPr="00C332E3" w:rsidRDefault="00C332E3" w:rsidP="00C33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930131B" w14:textId="77777777" w:rsidR="00C332E3" w:rsidRPr="00C332E3" w:rsidRDefault="00C332E3" w:rsidP="00C33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3. </w:t>
      </w:r>
      <w:r w:rsidRPr="00C332E3">
        <w:rPr>
          <w:rFonts w:ascii="Helvetica" w:eastAsia="Times New Roman" w:hAnsi="Helvetica" w:cs="Helvetica"/>
          <w:b/>
          <w:bCs/>
          <w:color w:val="26282A"/>
          <w:sz w:val="24"/>
          <w:szCs w:val="24"/>
          <w:u w:val="single"/>
        </w:rPr>
        <w:t>Shop with Scrip:</w:t>
      </w:r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 xml:space="preserve">  Buy </w:t>
      </w:r>
      <w:proofErr w:type="spellStart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egift</w:t>
      </w:r>
      <w:proofErr w:type="spellEnd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 xml:space="preserve"> cards through this </w:t>
      </w:r>
      <w:proofErr w:type="gramStart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companies</w:t>
      </w:r>
      <w:proofErr w:type="gramEnd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 xml:space="preserve"> website and/or app, use them for things you are already purchasing.  The percentage listed automatically is deposited into the DBPC bank account.  This one takes a little more </w:t>
      </w:r>
      <w:proofErr w:type="gramStart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work, but</w:t>
      </w:r>
      <w:proofErr w:type="gramEnd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 xml:space="preserve"> provides a much larger benefit.  You can purchase the </w:t>
      </w:r>
      <w:proofErr w:type="spellStart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egift</w:t>
      </w:r>
      <w:proofErr w:type="spellEnd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 xml:space="preserve"> card while you are </w:t>
      </w:r>
      <w:proofErr w:type="spellStart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>inline</w:t>
      </w:r>
      <w:proofErr w:type="spellEnd"/>
      <w:r w:rsidRPr="00C332E3">
        <w:rPr>
          <w:rFonts w:ascii="Helvetica" w:eastAsia="Times New Roman" w:hAnsi="Helvetica" w:cs="Helvetica"/>
          <w:color w:val="26282A"/>
          <w:sz w:val="24"/>
          <w:szCs w:val="24"/>
        </w:rPr>
        <w:t xml:space="preserve"> at the store - just show the bar code and the store scans it right there.  </w:t>
      </w:r>
    </w:p>
    <w:p w14:paraId="2459C6F5" w14:textId="77777777" w:rsidR="00C332E3" w:rsidRPr="00C332E3" w:rsidRDefault="00C332E3" w:rsidP="00C33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233257CF" w14:textId="77777777" w:rsidR="00C332E3" w:rsidRPr="00C332E3" w:rsidRDefault="00C332E3" w:rsidP="00C33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D5F5985" w14:textId="77777777" w:rsidR="00C332E3" w:rsidRPr="00C332E3" w:rsidRDefault="00C332E3" w:rsidP="00C332E3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>website: </w:t>
      </w:r>
    </w:p>
    <w:p w14:paraId="2DFA1B6F" w14:textId="77777777" w:rsidR="00C332E3" w:rsidRPr="00C332E3" w:rsidRDefault="00C332E3" w:rsidP="00C332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hyperlink r:id="rId5" w:tgtFrame="_blank" w:history="1">
        <w:r w:rsidRPr="00C332E3">
          <w:rPr>
            <w:rFonts w:ascii="Arial" w:eastAsia="Times New Roman" w:hAnsi="Arial" w:cs="Arial"/>
            <w:color w:val="810081"/>
            <w:sz w:val="29"/>
            <w:szCs w:val="29"/>
            <w:u w:val="single"/>
          </w:rPr>
          <w:t>www.shopwithscrip.com</w:t>
        </w:r>
      </w:hyperlink>
    </w:p>
    <w:p w14:paraId="6EFB3C2D" w14:textId="77777777" w:rsidR="00C332E3" w:rsidRPr="00C332E3" w:rsidRDefault="00C332E3" w:rsidP="00C332E3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6282A"/>
          <w:sz w:val="28"/>
          <w:szCs w:val="28"/>
        </w:rPr>
      </w:pPr>
      <w:proofErr w:type="spellStart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>ShopWithScrip</w:t>
      </w:r>
      <w:proofErr w:type="spellEnd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 xml:space="preserve"> Enrollment Code 76C5D189238L9 (needed to link your online account to Diamondback). You set up the online payment in a similar fashion to how you set up your account with </w:t>
      </w:r>
      <w:proofErr w:type="spellStart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>paypal</w:t>
      </w:r>
      <w:proofErr w:type="spellEnd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 xml:space="preserve">. The cost of the gift cards </w:t>
      </w:r>
      <w:proofErr w:type="gramStart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>are</w:t>
      </w:r>
      <w:proofErr w:type="gramEnd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 xml:space="preserve"> automatically deducted from your checking account or cc, then the bonus is automatically deposited into Diamondback checking account. I only use the places that offer </w:t>
      </w:r>
      <w:proofErr w:type="spellStart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>egift</w:t>
      </w:r>
      <w:proofErr w:type="spellEnd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 xml:space="preserve"> cards.   You place the order and the </w:t>
      </w:r>
      <w:proofErr w:type="spellStart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>egift</w:t>
      </w:r>
      <w:proofErr w:type="spellEnd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 xml:space="preserve"> card is "delivered" to your account within a minute.  </w:t>
      </w:r>
    </w:p>
    <w:p w14:paraId="374075CC" w14:textId="77777777" w:rsidR="00C332E3" w:rsidRPr="00C332E3" w:rsidRDefault="00C332E3" w:rsidP="00C332E3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6282A"/>
          <w:sz w:val="28"/>
          <w:szCs w:val="28"/>
        </w:rPr>
      </w:pPr>
    </w:p>
    <w:p w14:paraId="3EF3D8DE" w14:textId="77777777" w:rsidR="00C332E3" w:rsidRPr="00C332E3" w:rsidRDefault="00C332E3" w:rsidP="00C332E3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6282A"/>
          <w:sz w:val="28"/>
          <w:szCs w:val="28"/>
        </w:rPr>
      </w:pPr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 xml:space="preserve">Once you have an account, you can download their app, called </w:t>
      </w:r>
      <w:proofErr w:type="spellStart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>RaiseRight</w:t>
      </w:r>
      <w:proofErr w:type="spellEnd"/>
      <w:r w:rsidRPr="00C332E3">
        <w:rPr>
          <w:rFonts w:ascii="Helvetica" w:eastAsia="Times New Roman" w:hAnsi="Helvetica" w:cs="Helvetica"/>
          <w:color w:val="26282A"/>
          <w:sz w:val="28"/>
          <w:szCs w:val="28"/>
        </w:rPr>
        <w:t xml:space="preserve"> to provide a simpler interface.  </w:t>
      </w:r>
    </w:p>
    <w:p w14:paraId="6C7FE4E9" w14:textId="77777777" w:rsidR="004B0B10" w:rsidRDefault="004B0B10"/>
    <w:sectPr w:rsidR="004B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4B0B10"/>
    <w:rsid w:val="00C3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9158"/>
  <w15:chartTrackingRefBased/>
  <w15:docId w15:val="{1C5D055B-8412-40E0-8F7F-B677172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7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8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3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012435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5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2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52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4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8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1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23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1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3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5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5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31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5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9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9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69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6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04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06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035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58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906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818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831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811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9766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95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pwithscrip.com/" TargetMode="External"/><Relationship Id="rId4" Type="http://schemas.openxmlformats.org/officeDocument/2006/relationships/hyperlink" Target="http://www.smile.amaz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Hauck</dc:creator>
  <cp:keywords/>
  <dc:description/>
  <cp:lastModifiedBy>Cathy Hauck</cp:lastModifiedBy>
  <cp:revision>1</cp:revision>
  <dcterms:created xsi:type="dcterms:W3CDTF">2021-09-19T18:38:00Z</dcterms:created>
  <dcterms:modified xsi:type="dcterms:W3CDTF">2021-09-19T18:40:00Z</dcterms:modified>
</cp:coreProperties>
</file>